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2C" w:rsidRPr="00924C2C" w:rsidRDefault="00924C2C" w:rsidP="00924C2C">
      <w:pPr>
        <w:jc w:val="center"/>
        <w:rPr>
          <w:b/>
          <w:sz w:val="22"/>
          <w:szCs w:val="22"/>
        </w:rPr>
      </w:pPr>
      <w:r w:rsidRPr="00924C2C">
        <w:rPr>
          <w:b/>
          <w:sz w:val="22"/>
          <w:szCs w:val="22"/>
        </w:rPr>
        <w:t>Карта учебно-методической обеспеченности дисциплины</w:t>
      </w:r>
    </w:p>
    <w:p w:rsidR="00924C2C" w:rsidRPr="00924C2C" w:rsidRDefault="00924C2C" w:rsidP="0013059B">
      <w:pPr>
        <w:tabs>
          <w:tab w:val="left" w:pos="3420"/>
        </w:tabs>
        <w:jc w:val="center"/>
        <w:rPr>
          <w:b/>
          <w:bCs/>
          <w:sz w:val="22"/>
          <w:szCs w:val="22"/>
        </w:rPr>
      </w:pPr>
      <w:r w:rsidRPr="00924C2C">
        <w:rPr>
          <w:b/>
          <w:bCs/>
          <w:sz w:val="22"/>
          <w:szCs w:val="22"/>
        </w:rPr>
        <w:t>«</w:t>
      </w:r>
      <w:r w:rsidR="0013059B" w:rsidRPr="0013059B">
        <w:rPr>
          <w:b/>
          <w:caps/>
          <w:sz w:val="20"/>
          <w:szCs w:val="20"/>
          <w:lang w:val="en-US"/>
        </w:rPr>
        <w:t>ENGLISH</w:t>
      </w:r>
      <w:r w:rsidR="0013059B" w:rsidRPr="0013059B">
        <w:rPr>
          <w:b/>
          <w:caps/>
          <w:sz w:val="20"/>
          <w:szCs w:val="20"/>
        </w:rPr>
        <w:t xml:space="preserve"> </w:t>
      </w:r>
      <w:r w:rsidR="0013059B" w:rsidRPr="0013059B">
        <w:rPr>
          <w:b/>
          <w:caps/>
          <w:sz w:val="20"/>
          <w:szCs w:val="20"/>
          <w:lang w:val="en-US"/>
        </w:rPr>
        <w:t>COMMUNICATION</w:t>
      </w:r>
      <w:r w:rsidR="0013059B" w:rsidRPr="0013059B">
        <w:rPr>
          <w:b/>
          <w:caps/>
          <w:sz w:val="20"/>
          <w:szCs w:val="20"/>
        </w:rPr>
        <w:t xml:space="preserve"> </w:t>
      </w:r>
      <w:r w:rsidR="0013059B" w:rsidRPr="0013059B">
        <w:rPr>
          <w:b/>
          <w:caps/>
          <w:sz w:val="20"/>
          <w:szCs w:val="20"/>
          <w:lang w:val="en-US"/>
        </w:rPr>
        <w:t>PERSPECTIVES</w:t>
      </w:r>
      <w:r w:rsidRPr="00924C2C">
        <w:rPr>
          <w:b/>
          <w:bCs/>
          <w:sz w:val="22"/>
          <w:szCs w:val="22"/>
        </w:rPr>
        <w:t>»</w:t>
      </w:r>
      <w:r w:rsidRPr="00924C2C">
        <w:rPr>
          <w:b/>
          <w:bCs/>
          <w:sz w:val="22"/>
          <w:szCs w:val="22"/>
          <w:lang w:val="ru-MO"/>
        </w:rPr>
        <w:t xml:space="preserve"> </w:t>
      </w: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b/>
          <w:sz w:val="22"/>
          <w:szCs w:val="22"/>
          <w:lang w:val="kk-KZ"/>
        </w:rPr>
        <w:t xml:space="preserve"> </w:t>
      </w:r>
      <w:r w:rsidRPr="00924C2C">
        <w:rPr>
          <w:sz w:val="22"/>
          <w:szCs w:val="22"/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102"/>
        <w:gridCol w:w="297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4C2C" w:rsidRPr="00924C2C" w:rsidTr="00924C2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Наименование дисциплины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в библиотеке </w:t>
            </w:r>
            <w:proofErr w:type="spellStart"/>
            <w:r w:rsidRPr="00924C2C">
              <w:rPr>
                <w:b/>
                <w:sz w:val="22"/>
                <w:szCs w:val="22"/>
              </w:rPr>
              <w:t>КазНУ</w:t>
            </w:r>
            <w:proofErr w:type="spellEnd"/>
            <w:r w:rsidRPr="00924C2C">
              <w:rPr>
                <w:b/>
                <w:sz w:val="22"/>
                <w:szCs w:val="22"/>
              </w:rPr>
              <w:t xml:space="preserve"> имени </w:t>
            </w:r>
            <w:proofErr w:type="spellStart"/>
            <w:r w:rsidRPr="00924C2C">
              <w:rPr>
                <w:b/>
                <w:sz w:val="22"/>
                <w:szCs w:val="22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 xml:space="preserve">Количество </w:t>
            </w:r>
            <w:r w:rsidRPr="00924C2C">
              <w:rPr>
                <w:b/>
                <w:sz w:val="22"/>
                <w:szCs w:val="22"/>
                <w:lang w:val="kk-KZ"/>
              </w:rPr>
              <w:t>после 2000 года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</w:rPr>
            </w:pPr>
            <w:r w:rsidRPr="00924C2C">
              <w:rPr>
                <w:b/>
                <w:sz w:val="22"/>
                <w:szCs w:val="22"/>
              </w:rPr>
              <w:t>дополни</w:t>
            </w:r>
          </w:p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тельная</w:t>
            </w:r>
          </w:p>
        </w:tc>
      </w:tr>
      <w:tr w:rsidR="00924C2C" w:rsidRPr="00924C2C" w:rsidTr="00924C2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2C" w:rsidRPr="00924C2C" w:rsidRDefault="00924C2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proofErr w:type="spellStart"/>
            <w:r w:rsidRPr="00924C2C">
              <w:rPr>
                <w:b/>
                <w:sz w:val="22"/>
                <w:szCs w:val="22"/>
              </w:rPr>
              <w:t>каз</w:t>
            </w:r>
            <w:proofErr w:type="spellEnd"/>
            <w:r w:rsidRPr="00924C2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b/>
                <w:lang w:val="kk-KZ"/>
              </w:rPr>
            </w:pPr>
            <w:r w:rsidRPr="00924C2C">
              <w:rPr>
                <w:b/>
                <w:sz w:val="22"/>
                <w:szCs w:val="22"/>
              </w:rPr>
              <w:t>рус.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en-US"/>
              </w:rPr>
            </w:pPr>
            <w:r w:rsidRPr="00924C2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8867A4" w:rsidRDefault="008867A4" w:rsidP="008867A4">
            <w:pPr>
              <w:pStyle w:val="a3"/>
              <w:tabs>
                <w:tab w:val="left" w:pos="1260"/>
              </w:tabs>
              <w:spacing w:after="0"/>
              <w:rPr>
                <w:bCs/>
                <w:lang w:val="en-US"/>
              </w:rPr>
            </w:pPr>
            <w:r w:rsidRPr="008867A4">
              <w:rPr>
                <w:bCs/>
                <w:lang w:val="en-US"/>
              </w:rPr>
              <w:t>«</w:t>
            </w:r>
            <w:r w:rsidR="0013059B" w:rsidRPr="0013059B">
              <w:rPr>
                <w:caps/>
                <w:sz w:val="20"/>
                <w:szCs w:val="20"/>
                <w:lang w:val="en-US"/>
              </w:rPr>
              <w:t>ENGLISH</w:t>
            </w:r>
            <w:r w:rsidR="0013059B" w:rsidRPr="0013059B">
              <w:rPr>
                <w:caps/>
                <w:sz w:val="20"/>
                <w:szCs w:val="20"/>
              </w:rPr>
              <w:t xml:space="preserve"> </w:t>
            </w:r>
            <w:r w:rsidR="0013059B" w:rsidRPr="0013059B">
              <w:rPr>
                <w:caps/>
                <w:sz w:val="20"/>
                <w:szCs w:val="20"/>
                <w:lang w:val="en-US"/>
              </w:rPr>
              <w:t>COMMUNICATION</w:t>
            </w:r>
            <w:r w:rsidR="0013059B" w:rsidRPr="0013059B">
              <w:rPr>
                <w:caps/>
                <w:sz w:val="20"/>
                <w:szCs w:val="20"/>
              </w:rPr>
              <w:t xml:space="preserve"> </w:t>
            </w:r>
            <w:r w:rsidR="0013059B" w:rsidRPr="0013059B">
              <w:rPr>
                <w:caps/>
                <w:sz w:val="20"/>
                <w:szCs w:val="20"/>
                <w:lang w:val="en-US"/>
              </w:rPr>
              <w:t>PERSPECTIVES</w:t>
            </w:r>
            <w:r w:rsidR="0013059B" w:rsidRPr="0013059B">
              <w:rPr>
                <w:bCs/>
                <w:lang w:val="en-US"/>
              </w:rPr>
              <w:t xml:space="preserve"> </w:t>
            </w:r>
            <w:r w:rsidRPr="0013059B">
              <w:rPr>
                <w:bCs/>
                <w:lang w:val="en-US"/>
              </w:rPr>
              <w:t>»</w:t>
            </w:r>
            <w:r w:rsidRPr="008867A4">
              <w:rPr>
                <w:bCs/>
                <w:lang w:val="en-US"/>
              </w:rPr>
              <w:t xml:space="preserve"> </w:t>
            </w:r>
          </w:p>
          <w:p w:rsidR="00924C2C" w:rsidRPr="008867A4" w:rsidRDefault="00924C2C" w:rsidP="008867A4">
            <w:pPr>
              <w:pStyle w:val="a3"/>
              <w:tabs>
                <w:tab w:val="left" w:pos="1260"/>
              </w:tabs>
              <w:spacing w:after="0"/>
              <w:rPr>
                <w:lang w:val="en-US"/>
              </w:rPr>
            </w:pPr>
            <w:r w:rsidRPr="008867A4">
              <w:rPr>
                <w:bCs/>
                <w:lang w:val="en-US"/>
              </w:rPr>
              <w:t xml:space="preserve"> (</w:t>
            </w:r>
            <w:r w:rsidR="008867A4" w:rsidRPr="008867A4">
              <w:rPr>
                <w:bCs/>
                <w:lang w:val="en-US"/>
              </w:rPr>
              <w:t>8</w:t>
            </w:r>
            <w:r w:rsidRPr="008867A4">
              <w:rPr>
                <w:bCs/>
                <w:lang w:val="en-US"/>
              </w:rPr>
              <w:t xml:space="preserve"> </w:t>
            </w:r>
            <w:r w:rsidR="008867A4" w:rsidRPr="008867A4">
              <w:rPr>
                <w:bCs/>
                <w:lang w:val="en-US"/>
              </w:rPr>
              <w:t>students</w:t>
            </w:r>
            <w:r w:rsidRPr="008867A4">
              <w:rPr>
                <w:bCs/>
                <w:lang w:val="en-US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rPr>
                <w:lang w:val="en-US"/>
              </w:rPr>
            </w:pPr>
            <w:proofErr w:type="spellStart"/>
            <w:r w:rsidRPr="008867A4">
              <w:rPr>
                <w:lang w:val="en-US"/>
              </w:rPr>
              <w:t>Galperin</w:t>
            </w:r>
            <w:proofErr w:type="spellEnd"/>
            <w:r w:rsidRPr="008867A4">
              <w:rPr>
                <w:lang w:val="en-US"/>
              </w:rPr>
              <w:t>, I. R. Stylistics. Moscow,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rPr>
                <w:lang w:val="en-US"/>
              </w:rPr>
            </w:pPr>
            <w:r w:rsidRPr="008867A4">
              <w:rPr>
                <w:lang w:val="en-US"/>
              </w:rPr>
              <w:t>Leech, G. N. and M. Short. Style in Fiction. London: Longman,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8867A4">
        <w:trPr>
          <w:trHeight w:val="6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</w:pPr>
            <w:proofErr w:type="spellStart"/>
            <w:r w:rsidRPr="008867A4">
              <w:rPr>
                <w:lang w:val="en-US"/>
              </w:rPr>
              <w:t>Mincoff</w:t>
            </w:r>
            <w:proofErr w:type="spellEnd"/>
            <w:r w:rsidRPr="008867A4">
              <w:rPr>
                <w:lang w:val="en-US"/>
              </w:rPr>
              <w:t xml:space="preserve">, Marco. The Study of Style. </w:t>
            </w:r>
            <w:proofErr w:type="spellStart"/>
            <w:r w:rsidRPr="008867A4">
              <w:t>Sofia</w:t>
            </w:r>
            <w:proofErr w:type="spellEnd"/>
            <w:r w:rsidRPr="008867A4">
              <w:t xml:space="preserve">, </w:t>
            </w:r>
            <w:r w:rsidRPr="008867A4">
              <w:rPr>
                <w:lang w:val="en-US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  <w:rPr>
                <w:lang w:val="kk-KZ"/>
              </w:rPr>
            </w:pPr>
            <w:r w:rsidRPr="008867A4">
              <w:rPr>
                <w:iCs/>
              </w:rPr>
              <w:t xml:space="preserve">Арнольд И.В. </w:t>
            </w:r>
            <w:r w:rsidRPr="008867A4">
              <w:t>Стилистика. Современный английский язык: Учебник для вузов. 7-с изд. М.,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</w:pPr>
            <w:proofErr w:type="spellStart"/>
            <w:r w:rsidRPr="008867A4">
              <w:rPr>
                <w:iCs/>
                <w:lang w:val="en-US"/>
              </w:rPr>
              <w:t>Darbisjire</w:t>
            </w:r>
            <w:proofErr w:type="spellEnd"/>
            <w:r w:rsidRPr="008867A4">
              <w:rPr>
                <w:iCs/>
                <w:lang w:val="en-US"/>
              </w:rPr>
              <w:t xml:space="preserve"> A.E. </w:t>
            </w:r>
            <w:r w:rsidRPr="008867A4">
              <w:rPr>
                <w:lang w:val="en-US"/>
              </w:rPr>
              <w:t>A Grammar of Style. London,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8867A4">
              <w:rPr>
                <w:iCs/>
                <w:lang w:val="en-US"/>
              </w:rPr>
              <w:t xml:space="preserve">Ellis J., </w:t>
            </w:r>
            <w:proofErr w:type="spellStart"/>
            <w:r w:rsidRPr="008867A4">
              <w:rPr>
                <w:iCs/>
                <w:lang w:val="en-US"/>
              </w:rPr>
              <w:t>Ure</w:t>
            </w:r>
            <w:proofErr w:type="spellEnd"/>
            <w:r w:rsidRPr="008867A4">
              <w:rPr>
                <w:iCs/>
                <w:lang w:val="en-US"/>
              </w:rPr>
              <w:t xml:space="preserve"> J.N. </w:t>
            </w:r>
            <w:r w:rsidRPr="008867A4">
              <w:rPr>
                <w:lang w:val="en-US"/>
              </w:rPr>
              <w:t xml:space="preserve">Language Varieties: Register // Encyclopedia of Linguistics. London: </w:t>
            </w:r>
            <w:proofErr w:type="spellStart"/>
            <w:r w:rsidRPr="008867A4">
              <w:rPr>
                <w:lang w:val="en-US"/>
              </w:rPr>
              <w:t>Pergamon</w:t>
            </w:r>
            <w:proofErr w:type="spellEnd"/>
            <w:r w:rsidRPr="008867A4">
              <w:rPr>
                <w:lang w:val="en-US"/>
              </w:rPr>
              <w:t xml:space="preserve"> Press,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shd w:val="clear" w:color="auto" w:fill="FFFFFF"/>
              <w:rPr>
                <w:lang w:val="kk-KZ"/>
              </w:rPr>
            </w:pPr>
            <w:proofErr w:type="spellStart"/>
            <w:r w:rsidRPr="008867A4">
              <w:rPr>
                <w:iCs/>
                <w:lang w:val="en-US"/>
              </w:rPr>
              <w:t>Enkwist</w:t>
            </w:r>
            <w:proofErr w:type="spellEnd"/>
            <w:r w:rsidRPr="008867A4">
              <w:rPr>
                <w:iCs/>
                <w:lang w:val="en-US"/>
              </w:rPr>
              <w:t xml:space="preserve"> N., </w:t>
            </w:r>
            <w:r w:rsidRPr="008867A4">
              <w:rPr>
                <w:lang w:val="en-US"/>
              </w:rPr>
              <w:t>Linguistic Stylistics. The Hague. Paris, Mouton, 2003.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24C2C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924C2C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8867A4" w:rsidRDefault="008867A4" w:rsidP="008867A4">
            <w:pPr>
              <w:tabs>
                <w:tab w:val="left" w:pos="284"/>
              </w:tabs>
              <w:jc w:val="both"/>
            </w:pPr>
            <w:proofErr w:type="spellStart"/>
            <w:r w:rsidRPr="008867A4">
              <w:rPr>
                <w:iCs/>
                <w:lang w:val="en-US"/>
              </w:rPr>
              <w:t>Kukharenko</w:t>
            </w:r>
            <w:proofErr w:type="spellEnd"/>
            <w:r w:rsidRPr="008867A4">
              <w:rPr>
                <w:iCs/>
                <w:lang w:val="en-US"/>
              </w:rPr>
              <w:t xml:space="preserve"> V. </w:t>
            </w:r>
            <w:r w:rsidRPr="008867A4">
              <w:rPr>
                <w:lang w:val="en-US"/>
              </w:rPr>
              <w:t>Seminars in Style. M.,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924C2C" w:rsidRDefault="00924C2C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2C" w:rsidRPr="008867A4" w:rsidRDefault="008867A4" w:rsidP="008867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867A4" w:rsidRPr="00924C2C" w:rsidTr="00924C2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8867A4" w:rsidRDefault="008867A4" w:rsidP="008867A4">
            <w:pPr>
              <w:jc w:val="center"/>
              <w:rPr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8867A4" w:rsidRDefault="008867A4" w:rsidP="008867A4">
            <w:pPr>
              <w:tabs>
                <w:tab w:val="left" w:pos="284"/>
              </w:tabs>
              <w:jc w:val="both"/>
              <w:rPr>
                <w:iCs/>
                <w:lang w:val="en-US"/>
              </w:rPr>
            </w:pPr>
            <w:proofErr w:type="spellStart"/>
            <w:r w:rsidRPr="008867A4">
              <w:rPr>
                <w:iCs/>
                <w:lang w:val="en-US"/>
              </w:rPr>
              <w:t>Nesfield</w:t>
            </w:r>
            <w:proofErr w:type="spellEnd"/>
            <w:r w:rsidRPr="008867A4">
              <w:rPr>
                <w:iCs/>
                <w:lang w:val="en-US"/>
              </w:rPr>
              <w:t xml:space="preserve"> J.C. </w:t>
            </w:r>
            <w:r w:rsidRPr="008867A4">
              <w:rPr>
                <w:lang w:val="en-US"/>
              </w:rPr>
              <w:t>Manual of English Grammar and Composition. Lon</w:t>
            </w:r>
            <w:r w:rsidRPr="008867A4">
              <w:rPr>
                <w:lang w:val="en-US"/>
              </w:rPr>
              <w:softHyphen/>
              <w:t>don, 2008.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924C2C" w:rsidRDefault="008867A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A4" w:rsidRPr="008867A4" w:rsidRDefault="008867A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</w:p>
    <w:p w:rsidR="00924C2C" w:rsidRPr="00924C2C" w:rsidRDefault="00924C2C" w:rsidP="00924C2C">
      <w:pPr>
        <w:jc w:val="center"/>
        <w:rPr>
          <w:sz w:val="22"/>
          <w:szCs w:val="22"/>
          <w:lang w:val="kk-KZ"/>
        </w:rPr>
      </w:pPr>
      <w:r w:rsidRPr="00924C2C">
        <w:rPr>
          <w:sz w:val="22"/>
          <w:szCs w:val="22"/>
          <w:lang w:val="kk-KZ"/>
        </w:rPr>
        <w:t xml:space="preserve">                             </w:t>
      </w:r>
    </w:p>
    <w:p w:rsidR="002E5ADF" w:rsidRPr="00924C2C" w:rsidRDefault="002E5ADF">
      <w:pPr>
        <w:rPr>
          <w:sz w:val="22"/>
          <w:szCs w:val="22"/>
        </w:rPr>
      </w:pPr>
    </w:p>
    <w:sectPr w:rsidR="002E5ADF" w:rsidRPr="00924C2C" w:rsidSect="00924C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A42E2"/>
    <w:multiLevelType w:val="hybridMultilevel"/>
    <w:tmpl w:val="447E19C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A6DAF"/>
    <w:multiLevelType w:val="hybridMultilevel"/>
    <w:tmpl w:val="FD2C300C"/>
    <w:lvl w:ilvl="0" w:tplc="4CC8147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C2C"/>
    <w:rsid w:val="0013059B"/>
    <w:rsid w:val="00136F30"/>
    <w:rsid w:val="002E5ADF"/>
    <w:rsid w:val="00775FB3"/>
    <w:rsid w:val="008867A4"/>
    <w:rsid w:val="00924C2C"/>
    <w:rsid w:val="00A63044"/>
    <w:rsid w:val="00AB1FEE"/>
    <w:rsid w:val="00C9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4C2C"/>
    <w:pPr>
      <w:spacing w:after="120"/>
    </w:pPr>
  </w:style>
  <w:style w:type="character" w:customStyle="1" w:styleId="a4">
    <w:name w:val="Основной текст Знак"/>
    <w:basedOn w:val="a0"/>
    <w:link w:val="a3"/>
    <w:rsid w:val="00924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2014-11-02T17:20:00Z</dcterms:created>
  <dcterms:modified xsi:type="dcterms:W3CDTF">2015-09-30T02:44:00Z</dcterms:modified>
</cp:coreProperties>
</file>